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F636" w14:textId="65FE2D17" w:rsidR="00E22C3E" w:rsidRDefault="00E22C3E" w:rsidP="00A66C03">
      <w:pPr>
        <w:ind w:left="4956" w:firstLine="708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4259579" wp14:editId="520913B9">
            <wp:simplePos x="0" y="0"/>
            <wp:positionH relativeFrom="column">
              <wp:posOffset>5156200</wp:posOffset>
            </wp:positionH>
            <wp:positionV relativeFrom="paragraph">
              <wp:posOffset>0</wp:posOffset>
            </wp:positionV>
            <wp:extent cx="864870" cy="1095375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B2DE3" w14:textId="77777777" w:rsidR="00E22C3E" w:rsidRDefault="00E22C3E" w:rsidP="00E22C3E">
      <w:pPr>
        <w:rPr>
          <w:rFonts w:ascii="Arial" w:eastAsia="Arial" w:hAnsi="Arial" w:cs="Arial"/>
          <w:sz w:val="40"/>
          <w:szCs w:val="40"/>
          <w:u w:val="single"/>
        </w:rPr>
      </w:pPr>
    </w:p>
    <w:p w14:paraId="15DC471E" w14:textId="77777777" w:rsidR="00E22C3E" w:rsidRDefault="00E22C3E" w:rsidP="00731E95">
      <w:pPr>
        <w:rPr>
          <w:rFonts w:ascii="Arial" w:eastAsia="Arial" w:hAnsi="Arial" w:cs="Arial"/>
          <w:sz w:val="40"/>
          <w:szCs w:val="40"/>
          <w:u w:val="single"/>
        </w:rPr>
      </w:pPr>
      <w:r>
        <w:rPr>
          <w:rFonts w:ascii="Arial" w:hAnsi="Arial"/>
          <w:sz w:val="40"/>
          <w:szCs w:val="40"/>
          <w:u w:val="single"/>
        </w:rPr>
        <w:t>Offenes Wettspiel der Jugendcup-Serie</w:t>
      </w:r>
    </w:p>
    <w:p w14:paraId="3EA101B8" w14:textId="77777777" w:rsidR="00E22C3E" w:rsidRDefault="00E22C3E" w:rsidP="00E22C3E">
      <w:pPr>
        <w:rPr>
          <w:rFonts w:ascii="Arial" w:eastAsia="Arial" w:hAnsi="Arial" w:cs="Arial"/>
          <w:sz w:val="40"/>
          <w:szCs w:val="40"/>
          <w:u w:val="single"/>
        </w:rPr>
      </w:pPr>
    </w:p>
    <w:p w14:paraId="6AAF5A3C" w14:textId="4798F558" w:rsidR="00E22C3E" w:rsidRDefault="00E22C3E" w:rsidP="00731E95">
      <w:pPr>
        <w:rPr>
          <w:rFonts w:ascii="Arial" w:eastAsia="Arial" w:hAnsi="Arial" w:cs="Arial"/>
          <w:sz w:val="40"/>
          <w:szCs w:val="40"/>
          <w:u w:val="single"/>
        </w:rPr>
      </w:pPr>
      <w:r>
        <w:rPr>
          <w:rFonts w:ascii="Arial" w:hAnsi="Arial"/>
          <w:sz w:val="40"/>
          <w:szCs w:val="40"/>
          <w:u w:val="single"/>
        </w:rPr>
        <w:t>„Bremen und Umzu“ im G</w:t>
      </w:r>
      <w:r w:rsidR="00731E95">
        <w:rPr>
          <w:rFonts w:ascii="Arial" w:hAnsi="Arial"/>
          <w:sz w:val="40"/>
          <w:szCs w:val="40"/>
          <w:u w:val="single"/>
        </w:rPr>
        <w:t>C</w:t>
      </w:r>
      <w:r>
        <w:rPr>
          <w:rFonts w:ascii="Arial" w:hAnsi="Arial"/>
          <w:sz w:val="40"/>
          <w:szCs w:val="40"/>
          <w:u w:val="single"/>
        </w:rPr>
        <w:t xml:space="preserve"> .......</w:t>
      </w:r>
    </w:p>
    <w:p w14:paraId="41FB75AA" w14:textId="77777777" w:rsidR="00E22C3E" w:rsidRDefault="00E22C3E" w:rsidP="00E22C3E">
      <w:pPr>
        <w:jc w:val="center"/>
        <w:rPr>
          <w:u w:val="single"/>
        </w:rPr>
      </w:pPr>
    </w:p>
    <w:p w14:paraId="4ED6674E" w14:textId="77777777" w:rsidR="00E22C3E" w:rsidRDefault="00E22C3E" w:rsidP="00E22C3E">
      <w:pPr>
        <w:jc w:val="center"/>
        <w:rPr>
          <w:u w:val="single"/>
        </w:rPr>
      </w:pPr>
    </w:p>
    <w:p w14:paraId="19AE8B32" w14:textId="172FFD6A" w:rsidR="00E22C3E" w:rsidRDefault="00E22C3E" w:rsidP="00E22C3E">
      <w:pPr>
        <w:jc w:val="center"/>
        <w:rPr>
          <w:u w:val="single"/>
        </w:rPr>
      </w:pPr>
      <w:r>
        <w:rPr>
          <w:u w:val="single"/>
        </w:rPr>
        <w:t>Samstag/Sonntag</w:t>
      </w:r>
      <w:r w:rsidR="00200965">
        <w:rPr>
          <w:u w:val="single"/>
        </w:rPr>
        <w:t>,</w:t>
      </w:r>
      <w:r>
        <w:rPr>
          <w:u w:val="single"/>
        </w:rPr>
        <w:t xml:space="preserve"> ...</w:t>
      </w:r>
      <w:r w:rsidR="00200965">
        <w:rPr>
          <w:u w:val="single"/>
        </w:rPr>
        <w:t xml:space="preserve"> </w:t>
      </w:r>
      <w:r>
        <w:rPr>
          <w:u w:val="single"/>
        </w:rPr>
        <w:t xml:space="preserve"> Start ab 10.00 Uhr</w:t>
      </w:r>
    </w:p>
    <w:p w14:paraId="27199936" w14:textId="77777777" w:rsidR="00993741" w:rsidRDefault="00993741" w:rsidP="00E22C3E">
      <w:pPr>
        <w:jc w:val="center"/>
        <w:rPr>
          <w:u w:val="single"/>
        </w:rPr>
      </w:pPr>
    </w:p>
    <w:p w14:paraId="712A13C2" w14:textId="12460C68" w:rsidR="00E22C3E" w:rsidRDefault="00E22C3E"/>
    <w:tbl>
      <w:tblPr>
        <w:tblStyle w:val="Tabellenraster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E22C3E" w:rsidRPr="00614C0C" w14:paraId="135E3986" w14:textId="77777777" w:rsidTr="003A064F">
        <w:tc>
          <w:tcPr>
            <w:tcW w:w="2835" w:type="dxa"/>
          </w:tcPr>
          <w:p w14:paraId="2BFB5FD4" w14:textId="295F6310" w:rsidR="00E22C3E" w:rsidRPr="00614C0C" w:rsidRDefault="00E22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</w:rPr>
            </w:pPr>
            <w:r w:rsidRPr="00614C0C">
              <w:rPr>
                <w:rFonts w:ascii="Arial" w:hAnsi="Arial" w:cs="Arial"/>
                <w:b/>
                <w:bCs/>
              </w:rPr>
              <w:t>Austragung:</w:t>
            </w:r>
          </w:p>
        </w:tc>
        <w:tc>
          <w:tcPr>
            <w:tcW w:w="7230" w:type="dxa"/>
          </w:tcPr>
          <w:p w14:paraId="298B4C3A" w14:textId="77777777" w:rsidR="00E22C3E" w:rsidRPr="00614C0C" w:rsidRDefault="00E22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614C0C">
              <w:rPr>
                <w:rFonts w:ascii="Arial" w:hAnsi="Arial" w:cs="Arial"/>
              </w:rPr>
              <w:t>Einzel-Stableford</w:t>
            </w:r>
          </w:p>
          <w:p w14:paraId="33549135" w14:textId="77777777" w:rsidR="00E22C3E" w:rsidRPr="00614C0C" w:rsidRDefault="00E22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614C0C">
              <w:rPr>
                <w:rFonts w:ascii="Arial" w:hAnsi="Arial" w:cs="Arial"/>
              </w:rPr>
              <w:t>Gruppe A:   18 Löcher nach Stableford, Stvg 0-36</w:t>
            </w:r>
          </w:p>
          <w:p w14:paraId="56EA49EA" w14:textId="6CC3E5C9" w:rsidR="00993741" w:rsidRPr="00614C0C" w:rsidRDefault="00E22C3E" w:rsidP="00E22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974"/>
              <w:rPr>
                <w:rFonts w:ascii="Arial" w:hAnsi="Arial" w:cs="Arial"/>
              </w:rPr>
            </w:pPr>
            <w:r w:rsidRPr="00614C0C">
              <w:rPr>
                <w:rFonts w:ascii="Arial" w:hAnsi="Arial" w:cs="Arial"/>
              </w:rPr>
              <w:t>Gruppe B:     9 Löcher nach Stableford, Stvg. 3</w:t>
            </w:r>
            <w:r w:rsidR="00D742DF">
              <w:rPr>
                <w:rFonts w:ascii="Arial" w:hAnsi="Arial" w:cs="Arial"/>
              </w:rPr>
              <w:t>6,1</w:t>
            </w:r>
            <w:r w:rsidRPr="00614C0C">
              <w:rPr>
                <w:rFonts w:ascii="Arial" w:hAnsi="Arial" w:cs="Arial"/>
              </w:rPr>
              <w:t>-54</w:t>
            </w:r>
          </w:p>
          <w:p w14:paraId="047E96F2" w14:textId="77777777" w:rsidR="00E22C3E" w:rsidRPr="00614C0C" w:rsidRDefault="00E22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884E448" w14:textId="37C55D2E" w:rsidR="00E22C3E" w:rsidRDefault="00E22C3E" w:rsidP="00E22C3E">
            <w:pPr>
              <w:pStyle w:val="Textkrper"/>
              <w:rPr>
                <w:rFonts w:ascii="Arial" w:hAnsi="Arial" w:cs="Arial"/>
                <w:sz w:val="24"/>
                <w:szCs w:val="24"/>
              </w:rPr>
            </w:pPr>
            <w:r w:rsidRPr="00614C0C">
              <w:rPr>
                <w:rFonts w:ascii="Arial" w:eastAsia="Arial" w:hAnsi="Arial" w:cs="Arial"/>
                <w:sz w:val="24"/>
                <w:szCs w:val="24"/>
              </w:rPr>
              <w:t>Gespielt wird nach den Offiziellen Golfregeln (einschl. Amateurstatus) des Deutschen Golfverbandes (</w:t>
            </w:r>
            <w:proofErr w:type="gramStart"/>
            <w:r w:rsidRPr="00614C0C">
              <w:rPr>
                <w:rFonts w:ascii="Arial" w:eastAsia="Arial" w:hAnsi="Arial" w:cs="Arial"/>
                <w:sz w:val="24"/>
                <w:szCs w:val="24"/>
              </w:rPr>
              <w:t xml:space="preserve">DGV) </w:t>
            </w:r>
            <w:r w:rsidR="00B67484">
              <w:rPr>
                <w:rFonts w:ascii="Arial" w:eastAsia="Arial" w:hAnsi="Arial" w:cs="Arial"/>
                <w:sz w:val="24"/>
                <w:szCs w:val="24"/>
              </w:rPr>
              <w:t xml:space="preserve"> /</w:t>
            </w:r>
            <w:proofErr w:type="gramEnd"/>
            <w:r w:rsidR="00B67484">
              <w:rPr>
                <w:rFonts w:ascii="Arial" w:eastAsia="Arial" w:hAnsi="Arial" w:cs="Arial"/>
                <w:sz w:val="24"/>
                <w:szCs w:val="24"/>
              </w:rPr>
              <w:t xml:space="preserve"> des World Handicap Systems </w:t>
            </w:r>
            <w:r w:rsidRPr="00614C0C">
              <w:rPr>
                <w:rFonts w:ascii="Arial" w:eastAsia="Arial" w:hAnsi="Arial" w:cs="Arial"/>
                <w:sz w:val="24"/>
                <w:szCs w:val="24"/>
              </w:rPr>
              <w:t xml:space="preserve">und den Platzregeln des GC ................ e.V. Das Wettspiel wird nach dem </w:t>
            </w:r>
            <w:r w:rsidRPr="00614C0C">
              <w:rPr>
                <w:rFonts w:ascii="Arial" w:hAnsi="Arial" w:cs="Arial"/>
                <w:sz w:val="24"/>
                <w:szCs w:val="24"/>
              </w:rPr>
              <w:t>DGV-Vorgabensystem ausgerichtet. Eine Einsichtnahme in diese Verbandsordnungen ist im Sekretariat möglich.</w:t>
            </w:r>
          </w:p>
          <w:p w14:paraId="659800A9" w14:textId="32224A30" w:rsidR="00323B71" w:rsidRPr="00614C0C" w:rsidRDefault="00323B71" w:rsidP="00E22C3E">
            <w:pPr>
              <w:pStyle w:val="Textkrp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3741" w:rsidRPr="00614C0C" w14:paraId="53BD07B5" w14:textId="77777777" w:rsidTr="003A064F">
        <w:tc>
          <w:tcPr>
            <w:tcW w:w="2835" w:type="dxa"/>
          </w:tcPr>
          <w:p w14:paraId="18402D17" w14:textId="47D87932" w:rsidR="00993741" w:rsidRPr="00614C0C" w:rsidRDefault="009937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Abschläge </w:t>
            </w:r>
          </w:p>
        </w:tc>
        <w:tc>
          <w:tcPr>
            <w:tcW w:w="7230" w:type="dxa"/>
          </w:tcPr>
          <w:p w14:paraId="0A4C215F" w14:textId="48DB1135" w:rsidR="00993741" w:rsidRDefault="009937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</w:rPr>
            </w:pPr>
            <w:r w:rsidRPr="00993741">
              <w:rPr>
                <w:rFonts w:ascii="Arial" w:hAnsi="Arial" w:cs="Arial"/>
              </w:rPr>
              <w:t xml:space="preserve">Gelb/ rot/ </w:t>
            </w:r>
            <w:r>
              <w:rPr>
                <w:rFonts w:ascii="Arial" w:hAnsi="Arial" w:cs="Arial"/>
              </w:rPr>
              <w:t xml:space="preserve">grün / </w:t>
            </w:r>
            <w:proofErr w:type="gramStart"/>
            <w:r>
              <w:rPr>
                <w:rFonts w:ascii="Arial" w:hAnsi="Arial" w:cs="Arial"/>
              </w:rPr>
              <w:t>Junior  -</w:t>
            </w:r>
            <w:proofErr w:type="gramEnd"/>
            <w:r>
              <w:rPr>
                <w:rFonts w:ascii="Arial" w:hAnsi="Arial" w:cs="Arial"/>
              </w:rPr>
              <w:t xml:space="preserve"> bitte auswählen -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10E7C22" w14:textId="4E64C0FA" w:rsidR="00993741" w:rsidRPr="00614C0C" w:rsidRDefault="009937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</w:rPr>
            </w:pPr>
          </w:p>
        </w:tc>
      </w:tr>
      <w:tr w:rsidR="00E22C3E" w:rsidRPr="00614C0C" w14:paraId="7FB25F06" w14:textId="77777777" w:rsidTr="003A064F">
        <w:tc>
          <w:tcPr>
            <w:tcW w:w="2835" w:type="dxa"/>
          </w:tcPr>
          <w:p w14:paraId="20D19343" w14:textId="23986B76" w:rsidR="00E22C3E" w:rsidRPr="00614C0C" w:rsidRDefault="00E22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</w:rPr>
            </w:pPr>
            <w:r w:rsidRPr="00614C0C">
              <w:rPr>
                <w:rFonts w:ascii="Arial" w:hAnsi="Arial" w:cs="Arial"/>
                <w:b/>
                <w:bCs/>
              </w:rPr>
              <w:t>Vorgabewirksamkeit:</w:t>
            </w:r>
          </w:p>
        </w:tc>
        <w:tc>
          <w:tcPr>
            <w:tcW w:w="7230" w:type="dxa"/>
          </w:tcPr>
          <w:p w14:paraId="4357A1BE" w14:textId="7D8F6947" w:rsidR="00E22C3E" w:rsidRDefault="00E22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</w:rPr>
            </w:pPr>
            <w:r w:rsidRPr="00614C0C">
              <w:rPr>
                <w:rFonts w:ascii="Arial" w:hAnsi="Arial" w:cs="Arial"/>
                <w:b/>
                <w:bCs/>
              </w:rPr>
              <w:t xml:space="preserve">Das Wettspiel ist </w:t>
            </w:r>
            <w:r w:rsidR="00B67484">
              <w:rPr>
                <w:rFonts w:ascii="Arial" w:hAnsi="Arial" w:cs="Arial"/>
                <w:b/>
                <w:bCs/>
              </w:rPr>
              <w:t>handicap</w:t>
            </w:r>
            <w:r w:rsidR="004630B2">
              <w:rPr>
                <w:rFonts w:ascii="Arial" w:hAnsi="Arial" w:cs="Arial"/>
                <w:b/>
                <w:bCs/>
              </w:rPr>
              <w:t>-</w:t>
            </w:r>
            <w:r w:rsidR="006C76DE">
              <w:rPr>
                <w:rFonts w:ascii="Arial" w:hAnsi="Arial" w:cs="Arial"/>
                <w:b/>
                <w:bCs/>
              </w:rPr>
              <w:t>relevant</w:t>
            </w:r>
            <w:r w:rsidR="004630B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30B330E" w14:textId="4D369DFC" w:rsidR="00323B71" w:rsidRPr="00614C0C" w:rsidRDefault="00323B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</w:rPr>
            </w:pPr>
          </w:p>
        </w:tc>
      </w:tr>
      <w:tr w:rsidR="00E22C3E" w:rsidRPr="00614C0C" w14:paraId="3E402C62" w14:textId="77777777" w:rsidTr="003A064F">
        <w:tc>
          <w:tcPr>
            <w:tcW w:w="2835" w:type="dxa"/>
          </w:tcPr>
          <w:p w14:paraId="78F45932" w14:textId="28BADC0B" w:rsidR="00E22C3E" w:rsidRPr="00614C0C" w:rsidRDefault="00E22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</w:rPr>
            </w:pPr>
            <w:r w:rsidRPr="00614C0C">
              <w:rPr>
                <w:rFonts w:ascii="Arial" w:hAnsi="Arial" w:cs="Arial"/>
                <w:b/>
                <w:bCs/>
              </w:rPr>
              <w:t>Teilnahmeberechtigt:</w:t>
            </w:r>
          </w:p>
        </w:tc>
        <w:tc>
          <w:tcPr>
            <w:tcW w:w="7230" w:type="dxa"/>
          </w:tcPr>
          <w:p w14:paraId="7779F6B1" w14:textId="7A161C55" w:rsidR="00E22C3E" w:rsidRPr="00614C0C" w:rsidRDefault="002009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</w:rPr>
            </w:pPr>
            <w:r w:rsidRPr="00614C0C">
              <w:rPr>
                <w:rFonts w:ascii="Arial" w:eastAsia="Arial" w:hAnsi="Arial" w:cs="Arial"/>
              </w:rPr>
              <w:t>Zur Teilnahme berechtigt sind alle Amateure, die Mitglied eines DGV Clubs sind; Mitglieder der Serie „Jugendcup Bremen und Umzu“ haben Vorrang.</w:t>
            </w:r>
          </w:p>
          <w:p w14:paraId="494CA262" w14:textId="4BB76575" w:rsidR="00200965" w:rsidRDefault="002009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</w:rPr>
            </w:pPr>
            <w:r w:rsidRPr="00614C0C">
              <w:rPr>
                <w:rFonts w:ascii="Arial" w:eastAsia="Arial" w:hAnsi="Arial" w:cs="Arial"/>
              </w:rPr>
              <w:t xml:space="preserve">Jahrgang </w:t>
            </w:r>
            <w:r w:rsidR="00EF1356">
              <w:rPr>
                <w:rFonts w:ascii="Arial" w:eastAsia="Arial" w:hAnsi="Arial" w:cs="Arial"/>
              </w:rPr>
              <w:t>200</w:t>
            </w:r>
            <w:r w:rsidR="0004693A">
              <w:rPr>
                <w:rFonts w:ascii="Arial" w:eastAsia="Arial" w:hAnsi="Arial" w:cs="Arial"/>
              </w:rPr>
              <w:t>6</w:t>
            </w:r>
            <w:r w:rsidRPr="00614C0C">
              <w:rPr>
                <w:rFonts w:ascii="Arial" w:eastAsia="Arial" w:hAnsi="Arial" w:cs="Arial"/>
              </w:rPr>
              <w:t xml:space="preserve"> und jünger </w:t>
            </w:r>
          </w:p>
          <w:p w14:paraId="510EC248" w14:textId="13E4BDA8" w:rsidR="00323B71" w:rsidRPr="00614C0C" w:rsidRDefault="00323B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620A55" w:rsidRPr="00614C0C" w14:paraId="4B463083" w14:textId="77777777" w:rsidTr="003A064F">
        <w:tc>
          <w:tcPr>
            <w:tcW w:w="2835" w:type="dxa"/>
          </w:tcPr>
          <w:p w14:paraId="3EF3787A" w14:textId="55CF093A" w:rsidR="00620A55" w:rsidRPr="00614C0C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</w:rPr>
            </w:pPr>
            <w:r w:rsidRPr="00614C0C">
              <w:rPr>
                <w:rFonts w:ascii="Arial" w:hAnsi="Arial" w:cs="Arial"/>
                <w:b/>
                <w:bCs/>
              </w:rPr>
              <w:t>Wertung:</w:t>
            </w:r>
          </w:p>
        </w:tc>
        <w:tc>
          <w:tcPr>
            <w:tcW w:w="7230" w:type="dxa"/>
          </w:tcPr>
          <w:p w14:paraId="02A1EC03" w14:textId="77777777" w:rsidR="00620A55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614C0C">
              <w:rPr>
                <w:rFonts w:ascii="Arial" w:hAnsi="Arial" w:cs="Arial"/>
              </w:rPr>
              <w:t>Bei gleichem Ergebnis entscheiden die letzten 9, 6, 3, 1 Löcher in Netto unter Vorgabenanrechnung. Bei weiterer Gleichheit entscheidet das Los.</w:t>
            </w:r>
          </w:p>
          <w:p w14:paraId="1D61C819" w14:textId="1BFE66F7" w:rsidR="00620A55" w:rsidRPr="00614C0C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620A55" w:rsidRPr="00614C0C" w14:paraId="718043CD" w14:textId="77777777" w:rsidTr="003A064F">
        <w:tc>
          <w:tcPr>
            <w:tcW w:w="2835" w:type="dxa"/>
          </w:tcPr>
          <w:p w14:paraId="5EBFEBBA" w14:textId="125BECD2" w:rsidR="00620A55" w:rsidRPr="00614C0C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</w:rPr>
            </w:pPr>
            <w:r w:rsidRPr="00614C0C">
              <w:rPr>
                <w:rFonts w:ascii="Arial" w:hAnsi="Arial" w:cs="Arial"/>
                <w:b/>
                <w:bCs/>
              </w:rPr>
              <w:t>Flighteinteilung:</w:t>
            </w:r>
          </w:p>
        </w:tc>
        <w:tc>
          <w:tcPr>
            <w:tcW w:w="7230" w:type="dxa"/>
          </w:tcPr>
          <w:p w14:paraId="6B98E630" w14:textId="77777777" w:rsidR="00620A55" w:rsidRPr="00614C0C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3er Flights g</w:t>
            </w:r>
            <w:r w:rsidRPr="00614C0C">
              <w:rPr>
                <w:rFonts w:ascii="Arial" w:hAnsi="Arial" w:cs="Arial"/>
              </w:rPr>
              <w:t xml:space="preserve">emischt in den </w:t>
            </w:r>
            <w:r>
              <w:rPr>
                <w:rFonts w:ascii="Arial" w:hAnsi="Arial" w:cs="Arial"/>
              </w:rPr>
              <w:t xml:space="preserve">alten </w:t>
            </w:r>
            <w:r w:rsidRPr="00614C0C">
              <w:rPr>
                <w:rFonts w:ascii="Arial" w:hAnsi="Arial" w:cs="Arial"/>
              </w:rPr>
              <w:t>eGA</w:t>
            </w:r>
            <w:r>
              <w:rPr>
                <w:rFonts w:ascii="Arial" w:hAnsi="Arial" w:cs="Arial"/>
              </w:rPr>
              <w:t>-</w:t>
            </w:r>
            <w:r w:rsidRPr="00614C0C">
              <w:rPr>
                <w:rFonts w:ascii="Arial" w:hAnsi="Arial" w:cs="Arial"/>
              </w:rPr>
              <w:t>Vorgabenklassen</w:t>
            </w:r>
          </w:p>
          <w:p w14:paraId="63C3BE97" w14:textId="77777777" w:rsidR="00620A55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614C0C">
              <w:rPr>
                <w:rFonts w:ascii="Arial" w:hAnsi="Arial" w:cs="Arial"/>
              </w:rPr>
              <w:t>Gruppe B wird nach Möglichkeit von einem Zähler begleitet.</w:t>
            </w:r>
          </w:p>
          <w:p w14:paraId="03C32C1F" w14:textId="45377E75" w:rsidR="00620A55" w:rsidRPr="00614C0C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620A55" w:rsidRPr="00614C0C" w14:paraId="1A4ABD78" w14:textId="77777777" w:rsidTr="003A064F">
        <w:tc>
          <w:tcPr>
            <w:tcW w:w="2835" w:type="dxa"/>
          </w:tcPr>
          <w:p w14:paraId="60B6058F" w14:textId="56872E0A" w:rsidR="00620A55" w:rsidRPr="00614C0C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</w:rPr>
            </w:pPr>
            <w:r w:rsidRPr="00614C0C">
              <w:rPr>
                <w:rFonts w:ascii="Arial" w:hAnsi="Arial" w:cs="Arial"/>
                <w:b/>
                <w:bCs/>
              </w:rPr>
              <w:t>Meldungen:</w:t>
            </w:r>
          </w:p>
        </w:tc>
        <w:tc>
          <w:tcPr>
            <w:tcW w:w="7230" w:type="dxa"/>
          </w:tcPr>
          <w:p w14:paraId="1AFE20DC" w14:textId="3DB6E5EC" w:rsidR="00620A55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Meldungen sind per Meldeliste über den Heimatclub möglich sowie über folgendes Online System: .....................</w:t>
            </w:r>
          </w:p>
          <w:p w14:paraId="223F48A1" w14:textId="77777777" w:rsidR="00620A55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0D1FE82" w14:textId="3E1AD0BA" w:rsidR="00620A55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(Keine) Einzelanmeldungen per Telefon oder Mail möglich </w:t>
            </w:r>
          </w:p>
          <w:p w14:paraId="420022FB" w14:textId="431DC001" w:rsidR="00620A55" w:rsidRPr="00614C0C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620A55" w:rsidRPr="00614C0C" w14:paraId="00143BCD" w14:textId="77777777" w:rsidTr="003A064F">
        <w:tc>
          <w:tcPr>
            <w:tcW w:w="2835" w:type="dxa"/>
          </w:tcPr>
          <w:p w14:paraId="4053669B" w14:textId="47D7C651" w:rsidR="00620A55" w:rsidRPr="00614C0C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</w:rPr>
            </w:pPr>
            <w:r w:rsidRPr="00614C0C">
              <w:rPr>
                <w:rFonts w:ascii="Arial" w:hAnsi="Arial" w:cs="Arial"/>
                <w:b/>
                <w:bCs/>
              </w:rPr>
              <w:t>Meldeschluss:</w:t>
            </w:r>
          </w:p>
        </w:tc>
        <w:tc>
          <w:tcPr>
            <w:tcW w:w="7230" w:type="dxa"/>
          </w:tcPr>
          <w:p w14:paraId="1B427F7F" w14:textId="77777777" w:rsidR="00620A55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 </w:t>
            </w:r>
            <w:r w:rsidRPr="00AD3B0A">
              <w:rPr>
                <w:rFonts w:ascii="Arial" w:hAnsi="Arial" w:cs="Arial"/>
                <w:b/>
                <w:bCs/>
              </w:rPr>
              <w:t>Mittwoch</w:t>
            </w:r>
            <w:r>
              <w:rPr>
                <w:rFonts w:ascii="Arial" w:hAnsi="Arial" w:cs="Arial"/>
              </w:rPr>
              <w:t xml:space="preserve"> vor dem Wettspiel bis 18:00Uhr im Sekretariat</w:t>
            </w:r>
          </w:p>
          <w:p w14:paraId="5A94231F" w14:textId="3BDFFEE6" w:rsidR="00620A55" w:rsidRPr="00614C0C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620A55" w:rsidRPr="00614C0C" w14:paraId="6AEC7727" w14:textId="77777777" w:rsidTr="003A064F">
        <w:tc>
          <w:tcPr>
            <w:tcW w:w="2835" w:type="dxa"/>
          </w:tcPr>
          <w:p w14:paraId="2346CB4A" w14:textId="6A80090D" w:rsidR="00620A55" w:rsidRPr="00614C0C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</w:rPr>
            </w:pPr>
            <w:r w:rsidRPr="00614C0C">
              <w:rPr>
                <w:rFonts w:ascii="Arial" w:hAnsi="Arial" w:cs="Arial"/>
                <w:b/>
                <w:bCs/>
              </w:rPr>
              <w:t>Nenngeld:</w:t>
            </w:r>
          </w:p>
        </w:tc>
        <w:tc>
          <w:tcPr>
            <w:tcW w:w="7230" w:type="dxa"/>
          </w:tcPr>
          <w:p w14:paraId="4CE827E4" w14:textId="77777777" w:rsidR="00620A55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10 € für Spieler:innen des Jugendcups ohne Essen/Getränk</w:t>
            </w:r>
          </w:p>
          <w:p w14:paraId="014F2C73" w14:textId="77777777" w:rsidR="00620A55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30 € für Gastspieler:innen ohne Essen/Getränk</w:t>
            </w:r>
          </w:p>
          <w:p w14:paraId="5568EA5A" w14:textId="77777777" w:rsidR="00620A55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Gäste sind Spieler:innen, dessen handicapführender Club nicht Teilnehmer der Jugendcupserie ist –</w:t>
            </w:r>
          </w:p>
          <w:p w14:paraId="6DF1A8FA" w14:textId="6DDE7764" w:rsidR="00620A55" w:rsidRPr="00614C0C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620A55" w:rsidRPr="00614C0C" w14:paraId="2C3D3515" w14:textId="77777777" w:rsidTr="003A064F">
        <w:tc>
          <w:tcPr>
            <w:tcW w:w="2835" w:type="dxa"/>
          </w:tcPr>
          <w:p w14:paraId="0CA40896" w14:textId="7A1654AF" w:rsidR="00620A55" w:rsidRPr="00614C0C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</w:rPr>
            </w:pPr>
            <w:r w:rsidRPr="00614C0C">
              <w:rPr>
                <w:rFonts w:ascii="Arial" w:hAnsi="Arial" w:cs="Arial"/>
                <w:b/>
                <w:bCs/>
              </w:rPr>
              <w:t>Preise:</w:t>
            </w:r>
          </w:p>
        </w:tc>
        <w:tc>
          <w:tcPr>
            <w:tcW w:w="7230" w:type="dxa"/>
          </w:tcPr>
          <w:p w14:paraId="45BBA5A6" w14:textId="77777777" w:rsidR="00620A55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AD3B0A">
              <w:rPr>
                <w:rFonts w:ascii="Arial" w:hAnsi="Arial" w:cs="Arial"/>
                <w:b/>
                <w:bCs/>
              </w:rPr>
              <w:t>1. Brutto</w:t>
            </w:r>
            <w:r>
              <w:rPr>
                <w:rFonts w:ascii="Arial" w:hAnsi="Arial" w:cs="Arial"/>
              </w:rPr>
              <w:t xml:space="preserve"> getrennt </w:t>
            </w:r>
            <w:r w:rsidRPr="00AD3B0A">
              <w:rPr>
                <w:rFonts w:ascii="Arial" w:hAnsi="Arial" w:cs="Arial"/>
                <w:b/>
                <w:bCs/>
              </w:rPr>
              <w:t>Damen</w:t>
            </w:r>
            <w:r>
              <w:rPr>
                <w:rFonts w:ascii="Arial" w:hAnsi="Arial" w:cs="Arial"/>
              </w:rPr>
              <w:t xml:space="preserve"> und </w:t>
            </w:r>
            <w:r w:rsidRPr="00AD3B0A">
              <w:rPr>
                <w:rFonts w:ascii="Arial" w:hAnsi="Arial" w:cs="Arial"/>
                <w:b/>
                <w:bCs/>
              </w:rPr>
              <w:t>Herren</w:t>
            </w:r>
            <w:r>
              <w:rPr>
                <w:rFonts w:ascii="Arial" w:hAnsi="Arial" w:cs="Arial"/>
              </w:rPr>
              <w:t xml:space="preserve"> </w:t>
            </w:r>
          </w:p>
          <w:p w14:paraId="4ACEB6AF" w14:textId="77777777" w:rsidR="00620A55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</w:rPr>
            </w:pPr>
            <w:r w:rsidRPr="00AD3B0A">
              <w:rPr>
                <w:rFonts w:ascii="Arial" w:hAnsi="Arial" w:cs="Arial"/>
                <w:b/>
                <w:bCs/>
              </w:rPr>
              <w:lastRenderedPageBreak/>
              <w:t>1.-3. Netto</w:t>
            </w:r>
            <w:r>
              <w:rPr>
                <w:rFonts w:ascii="Arial" w:hAnsi="Arial" w:cs="Arial"/>
              </w:rPr>
              <w:t xml:space="preserve"> in </w:t>
            </w:r>
            <w:r w:rsidRPr="00AD3B0A">
              <w:rPr>
                <w:rFonts w:ascii="Arial" w:hAnsi="Arial" w:cs="Arial"/>
                <w:b/>
                <w:bCs/>
              </w:rPr>
              <w:t>Gruppe A + B</w:t>
            </w:r>
          </w:p>
          <w:p w14:paraId="77432832" w14:textId="77777777" w:rsidR="00620A55" w:rsidRPr="00993741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993741">
              <w:rPr>
                <w:rFonts w:ascii="Arial" w:hAnsi="Arial" w:cs="Arial"/>
                <w:b/>
                <w:bCs/>
              </w:rPr>
              <w:t>Sonderpreis: Longest Drive Damen und Herr</w:t>
            </w:r>
            <w:r>
              <w:rPr>
                <w:rFonts w:ascii="Arial" w:hAnsi="Arial" w:cs="Arial"/>
                <w:b/>
                <w:bCs/>
              </w:rPr>
              <w:t>en</w:t>
            </w:r>
          </w:p>
          <w:p w14:paraId="6669F116" w14:textId="77777777" w:rsidR="00620A55" w:rsidRPr="00AD3B0A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lang w:val="en-US"/>
              </w:rPr>
            </w:pPr>
            <w:r w:rsidRPr="00AD3B0A">
              <w:rPr>
                <w:rFonts w:ascii="Arial" w:hAnsi="Arial" w:cs="Arial"/>
                <w:b/>
                <w:bCs/>
                <w:lang w:val="en-US"/>
              </w:rPr>
              <w:t xml:space="preserve">Sonderpreise: Nearest to the Pin </w:t>
            </w:r>
            <w:r>
              <w:rPr>
                <w:rFonts w:ascii="Arial" w:hAnsi="Arial" w:cs="Arial"/>
                <w:b/>
                <w:bCs/>
                <w:lang w:val="en-US"/>
              </w:rPr>
              <w:t>Damen und Herren</w:t>
            </w:r>
          </w:p>
          <w:p w14:paraId="0952BAA1" w14:textId="77777777" w:rsidR="00620A55" w:rsidRPr="00AD3B0A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lang w:val="en-US"/>
              </w:rPr>
            </w:pPr>
            <w:r w:rsidRPr="00AD3B0A">
              <w:rPr>
                <w:rFonts w:ascii="Arial" w:hAnsi="Arial" w:cs="Arial"/>
                <w:b/>
                <w:bCs/>
                <w:lang w:val="en-US"/>
              </w:rPr>
              <w:t>Nearest to the Pin 9 Loch mit dem 2. Schlag!</w:t>
            </w:r>
          </w:p>
          <w:p w14:paraId="0BEA07E3" w14:textId="65B0345C" w:rsidR="00620A55" w:rsidRPr="00614C0C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620A55" w:rsidRPr="00614C0C" w14:paraId="2628DCCC" w14:textId="77777777" w:rsidTr="003A064F">
        <w:tc>
          <w:tcPr>
            <w:tcW w:w="2835" w:type="dxa"/>
          </w:tcPr>
          <w:p w14:paraId="432A2126" w14:textId="18503BBE" w:rsidR="00620A55" w:rsidRPr="00614C0C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</w:rPr>
            </w:pPr>
            <w:r w:rsidRPr="00614C0C">
              <w:rPr>
                <w:rFonts w:ascii="Arial" w:hAnsi="Arial" w:cs="Arial"/>
                <w:b/>
                <w:bCs/>
              </w:rPr>
              <w:lastRenderedPageBreak/>
              <w:t>Spielleitung:</w:t>
            </w:r>
          </w:p>
        </w:tc>
        <w:tc>
          <w:tcPr>
            <w:tcW w:w="7230" w:type="dxa"/>
          </w:tcPr>
          <w:p w14:paraId="5910B6D9" w14:textId="77777777" w:rsidR="00620A55" w:rsidRDefault="00620A55" w:rsidP="00614C0C">
            <w:pPr>
              <w:pStyle w:val="berschrift3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>GC .............. e.V. Die Mitglieder der Spielleitung werden vor dem Wettspiel bekannt gegeben.</w:t>
            </w:r>
          </w:p>
          <w:p w14:paraId="42468353" w14:textId="720689C5" w:rsidR="00620A55" w:rsidRPr="00620A55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620A55" w:rsidRPr="00614C0C" w14:paraId="25688535" w14:textId="77777777" w:rsidTr="003A064F">
        <w:tc>
          <w:tcPr>
            <w:tcW w:w="2835" w:type="dxa"/>
          </w:tcPr>
          <w:p w14:paraId="08AB4931" w14:textId="45911E77" w:rsidR="00620A55" w:rsidRPr="00614C0C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</w:rPr>
            </w:pPr>
            <w:r w:rsidRPr="00614C0C">
              <w:rPr>
                <w:rFonts w:ascii="Arial" w:hAnsi="Arial" w:cs="Arial"/>
                <w:b/>
                <w:bCs/>
              </w:rPr>
              <w:t>Beendigung des Wettspiels:</w:t>
            </w:r>
          </w:p>
        </w:tc>
        <w:tc>
          <w:tcPr>
            <w:tcW w:w="7230" w:type="dxa"/>
          </w:tcPr>
          <w:p w14:paraId="6B4A9F42" w14:textId="77777777" w:rsidR="00620A55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Wettspiel ist mit dem Abschluss der Siegerehrung beendet. Die Abgabe der Scorekarten erfolgt in der Scoring-Area.</w:t>
            </w:r>
          </w:p>
          <w:p w14:paraId="2E23906E" w14:textId="569F078E" w:rsidR="00620A55" w:rsidRPr="00323B71" w:rsidRDefault="00620A55" w:rsidP="00323B71"/>
        </w:tc>
      </w:tr>
      <w:tr w:rsidR="00620A55" w:rsidRPr="00614C0C" w14:paraId="7C0B5866" w14:textId="77777777" w:rsidTr="003A064F">
        <w:tc>
          <w:tcPr>
            <w:tcW w:w="2835" w:type="dxa"/>
          </w:tcPr>
          <w:p w14:paraId="35CB1367" w14:textId="4B482349" w:rsidR="00620A55" w:rsidRPr="00614C0C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</w:rPr>
            </w:pPr>
            <w:r w:rsidRPr="00614C0C">
              <w:rPr>
                <w:rFonts w:ascii="Arial" w:hAnsi="Arial" w:cs="Arial"/>
                <w:b/>
                <w:bCs/>
              </w:rPr>
              <w:t>Startzeiten:</w:t>
            </w:r>
          </w:p>
        </w:tc>
        <w:tc>
          <w:tcPr>
            <w:tcW w:w="7230" w:type="dxa"/>
          </w:tcPr>
          <w:p w14:paraId="297E9045" w14:textId="7F7CE2B4" w:rsidR="00620A55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</w:rPr>
            </w:pPr>
            <w:r>
              <w:rPr>
                <w:rFonts w:ascii="Arial" w:hAnsi="Arial"/>
              </w:rPr>
              <w:t>Startzeiten sind am Freitag vor dem Wettspiel ab 12:00 Uhr über .........abrufbar. Die Jugendcup-Sekretariate und Jugendwarte erhalten eine Startliste per Whatsapp.</w:t>
            </w:r>
          </w:p>
          <w:p w14:paraId="4AB42564" w14:textId="2F7B74B7" w:rsidR="00620A55" w:rsidRPr="00614C0C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620A55" w:rsidRPr="00614C0C" w14:paraId="35004614" w14:textId="77777777" w:rsidTr="003A064F">
        <w:tc>
          <w:tcPr>
            <w:tcW w:w="2835" w:type="dxa"/>
          </w:tcPr>
          <w:p w14:paraId="5A4B308C" w14:textId="58095A59" w:rsidR="00620A55" w:rsidRPr="00614C0C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</w:rPr>
            </w:pPr>
            <w:r w:rsidRPr="00614C0C">
              <w:rPr>
                <w:rFonts w:ascii="Arial" w:hAnsi="Arial" w:cs="Arial"/>
                <w:b/>
                <w:bCs/>
              </w:rPr>
              <w:t>Änderungsvorbehalte:</w:t>
            </w:r>
          </w:p>
        </w:tc>
        <w:tc>
          <w:tcPr>
            <w:tcW w:w="7230" w:type="dxa"/>
          </w:tcPr>
          <w:p w14:paraId="79DBFABF" w14:textId="77777777" w:rsidR="00620A55" w:rsidRDefault="00620A55" w:rsidP="00614C0C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Bis zum 1. Start hat die Spielleitung in begründeten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hAnsi="Arial"/>
              </w:rPr>
              <w:t xml:space="preserve">ällen das Recht, die Ausschreibung zu ändern. Nach dem ersten Start sind Änderungen nur bei Vorliegen </w:t>
            </w:r>
            <w:r>
              <w:rPr>
                <w:rFonts w:ascii="Arial" w:eastAsia="Arial" w:hAnsi="Arial" w:cs="Arial"/>
              </w:rPr>
              <w:t>au</w:t>
            </w:r>
            <w:r>
              <w:rPr>
                <w:rFonts w:ascii="Arial" w:hAnsi="Arial"/>
              </w:rPr>
              <w:t>ßergewöhnlicher Umstände möglich.</w:t>
            </w:r>
          </w:p>
          <w:p w14:paraId="072F593E" w14:textId="77777777" w:rsidR="00620A55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E7F49B5" w14:textId="77777777" w:rsidR="00620A55" w:rsidRDefault="00620A55" w:rsidP="00614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Es gilt die Rahmenausschreibung des Jugendcups in der jeweils aktuellen </w:t>
            </w:r>
            <w:r>
              <w:rPr>
                <w:rFonts w:ascii="Arial" w:eastAsia="Arial" w:hAnsi="Arial" w:cs="Arial"/>
              </w:rPr>
              <w:t>Fassung</w:t>
            </w:r>
            <w:r>
              <w:rPr>
                <w:rFonts w:ascii="Arial" w:hAnsi="Arial"/>
              </w:rPr>
              <w:t xml:space="preserve">, die unter </w:t>
            </w:r>
            <w:hyperlink r:id="rId7" w:history="1">
              <w:r>
                <w:rPr>
                  <w:rStyle w:val="Hyperlink0"/>
                  <w:rFonts w:ascii="Arial" w:hAnsi="Arial"/>
                </w:rPr>
                <w:t>www.jugendcup.net</w:t>
              </w:r>
            </w:hyperlink>
            <w:r>
              <w:rPr>
                <w:rStyle w:val="Hyperlink0"/>
                <w:rFonts w:ascii="Arial" w:hAnsi="Arial"/>
                <w:color w:val="000000"/>
                <w:u w:color="000000"/>
              </w:rPr>
              <w:t xml:space="preserve"> </w:t>
            </w:r>
            <w:r>
              <w:rPr>
                <w:rFonts w:ascii="Arial" w:hAnsi="Arial"/>
              </w:rPr>
              <w:t>einzusehen ist.</w:t>
            </w:r>
          </w:p>
          <w:p w14:paraId="11924F7E" w14:textId="67C28AB9" w:rsidR="00620A55" w:rsidRPr="00614C0C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620A55" w:rsidRPr="00614C0C" w14:paraId="44BB8EF8" w14:textId="77777777" w:rsidTr="003A064F">
        <w:tc>
          <w:tcPr>
            <w:tcW w:w="2835" w:type="dxa"/>
          </w:tcPr>
          <w:p w14:paraId="668D34AC" w14:textId="6AF86D6E" w:rsidR="00620A55" w:rsidRPr="00614C0C" w:rsidRDefault="0062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</w:rPr>
            </w:pPr>
            <w:r w:rsidRPr="00614C0C">
              <w:rPr>
                <w:rFonts w:ascii="Arial" w:hAnsi="Arial" w:cs="Arial"/>
                <w:b/>
                <w:bCs/>
              </w:rPr>
              <w:t>Datenschutz:</w:t>
            </w:r>
          </w:p>
        </w:tc>
        <w:tc>
          <w:tcPr>
            <w:tcW w:w="7230" w:type="dxa"/>
          </w:tcPr>
          <w:p w14:paraId="522A884B" w14:textId="578B0175" w:rsidR="00620A55" w:rsidRPr="00614C0C" w:rsidRDefault="00620A55" w:rsidP="00614C0C">
            <w:pPr>
              <w:rPr>
                <w:rFonts w:ascii="Arial" w:eastAsia="Arial" w:hAnsi="Arial" w:cs="Arial"/>
              </w:rPr>
            </w:pPr>
            <w:r w:rsidRPr="00951793">
              <w:rPr>
                <w:rFonts w:ascii="Arial" w:eastAsiaTheme="minorHAnsi" w:hAnsi="Arial" w:cs="Arial"/>
                <w:color w:val="auto"/>
                <w:bdr w:val="none" w:sz="0" w:space="0" w:color="auto"/>
                <w:lang w:eastAsia="en-US"/>
              </w:rPr>
              <w:t xml:space="preserve">Die Datenschutzerklärung des Jugendcup Bremen und Umzu muss vorliegen bzw. vor dem Turnier vorgelegt werden. Mit der Meldung erkennen die Spieler*innen die aktuell gültige Datenschutzerklärung des </w:t>
            </w:r>
            <w:proofErr w:type="gramStart"/>
            <w:r w:rsidRPr="00951793">
              <w:rPr>
                <w:rFonts w:ascii="Arial" w:eastAsiaTheme="minorHAnsi" w:hAnsi="Arial" w:cs="Arial"/>
                <w:color w:val="auto"/>
                <w:bdr w:val="none" w:sz="0" w:space="0" w:color="auto"/>
                <w:lang w:eastAsia="en-US"/>
              </w:rPr>
              <w:t>GC....</w:t>
            </w:r>
            <w:proofErr w:type="gramEnd"/>
            <w:r w:rsidRPr="00951793">
              <w:rPr>
                <w:rFonts w:ascii="Arial" w:eastAsiaTheme="minorHAnsi" w:hAnsi="Arial" w:cs="Arial"/>
                <w:color w:val="auto"/>
                <w:bdr w:val="none" w:sz="0" w:space="0" w:color="auto"/>
                <w:lang w:eastAsia="en-US"/>
              </w:rPr>
              <w:t>.      an.</w:t>
            </w:r>
          </w:p>
        </w:tc>
      </w:tr>
      <w:tr w:rsidR="00620A55" w:rsidRPr="00614C0C" w14:paraId="2B745205" w14:textId="77777777" w:rsidTr="003A064F">
        <w:tc>
          <w:tcPr>
            <w:tcW w:w="2835" w:type="dxa"/>
          </w:tcPr>
          <w:p w14:paraId="6A68A53F" w14:textId="26217097" w:rsidR="00620A55" w:rsidRPr="00614C0C" w:rsidRDefault="006C7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Elternbegleitung zum Turnier</w:t>
            </w:r>
          </w:p>
        </w:tc>
        <w:tc>
          <w:tcPr>
            <w:tcW w:w="7230" w:type="dxa"/>
          </w:tcPr>
          <w:p w14:paraId="5F80F8AA" w14:textId="77777777" w:rsidR="00620A55" w:rsidRDefault="006C76DE" w:rsidP="009517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bdr w:val="none" w:sz="0" w:space="0" w:color="auto"/>
                <w:lang w:eastAsia="en-US"/>
              </w:rPr>
              <w:t>Unser Club bietet den begleitenden Eltern die kostenfreie Nutzung unserer Drivingrange während des Jugendturnieres an</w:t>
            </w:r>
          </w:p>
          <w:p w14:paraId="4B9843F8" w14:textId="54FA3E72" w:rsidR="0066273F" w:rsidRPr="00951793" w:rsidRDefault="0066273F" w:rsidP="009517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bdr w:val="none" w:sz="0" w:space="0" w:color="auto"/>
                <w:lang w:eastAsia="en-US"/>
              </w:rPr>
            </w:pPr>
          </w:p>
        </w:tc>
      </w:tr>
    </w:tbl>
    <w:p w14:paraId="2456A8EE" w14:textId="6C8421A9" w:rsidR="00E22C3E" w:rsidRDefault="00E22C3E">
      <w:pPr>
        <w:rPr>
          <w:rFonts w:ascii="Arial" w:hAnsi="Arial" w:cs="Arial"/>
        </w:rPr>
      </w:pPr>
    </w:p>
    <w:p w14:paraId="240C5432" w14:textId="0806C920" w:rsidR="00323B71" w:rsidRDefault="00323B71">
      <w:pPr>
        <w:rPr>
          <w:rFonts w:ascii="Arial" w:hAnsi="Arial" w:cs="Arial"/>
        </w:rPr>
      </w:pPr>
    </w:p>
    <w:p w14:paraId="65464670" w14:textId="03C5B512" w:rsidR="00323B71" w:rsidRDefault="00323B71" w:rsidP="00323B71">
      <w:pPr>
        <w:spacing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>GC ....</w:t>
      </w:r>
      <w:r w:rsidR="00363CCC">
        <w:rPr>
          <w:rFonts w:ascii="Arial" w:hAnsi="Arial" w:cs="Arial"/>
        </w:rPr>
        <w:tab/>
      </w:r>
      <w:r w:rsidR="00363CCC">
        <w:rPr>
          <w:rFonts w:ascii="Arial" w:hAnsi="Arial" w:cs="Arial"/>
        </w:rPr>
        <w:tab/>
      </w:r>
      <w:r w:rsidR="00363CCC">
        <w:rPr>
          <w:rFonts w:ascii="Arial" w:hAnsi="Arial" w:cs="Arial"/>
        </w:rPr>
        <w:tab/>
      </w:r>
      <w:r w:rsidR="00363CCC">
        <w:rPr>
          <w:rFonts w:ascii="Arial" w:hAnsi="Arial" w:cs="Arial"/>
        </w:rPr>
        <w:tab/>
      </w:r>
      <w:r w:rsidR="00363CCC">
        <w:rPr>
          <w:rFonts w:ascii="Arial" w:hAnsi="Arial" w:cs="Arial"/>
        </w:rPr>
        <w:tab/>
      </w:r>
      <w:r w:rsidR="00363CCC">
        <w:rPr>
          <w:rFonts w:ascii="Arial" w:hAnsi="Arial" w:cs="Arial"/>
        </w:rPr>
        <w:tab/>
      </w:r>
      <w:r w:rsidR="00363CCC">
        <w:rPr>
          <w:rFonts w:ascii="Arial" w:hAnsi="Arial" w:cs="Arial"/>
        </w:rPr>
        <w:tab/>
        <w:t xml:space="preserve">mit freundlicher Unterstützung von </w:t>
      </w:r>
    </w:p>
    <w:p w14:paraId="2C4B4463" w14:textId="2E417FE5" w:rsidR="00323B71" w:rsidRPr="00614C0C" w:rsidRDefault="00363CCC" w:rsidP="00323B71">
      <w:pPr>
        <w:spacing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97063F2" wp14:editId="346FA556">
            <wp:simplePos x="0" y="0"/>
            <wp:positionH relativeFrom="column">
              <wp:posOffset>3500120</wp:posOffset>
            </wp:positionH>
            <wp:positionV relativeFrom="paragraph">
              <wp:posOffset>79934</wp:posOffset>
            </wp:positionV>
            <wp:extent cx="1502780" cy="817792"/>
            <wp:effectExtent l="0" t="0" r="0" b="0"/>
            <wp:wrapNone/>
            <wp:docPr id="195377139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771390" name="Grafik 195377139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780" cy="817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B71">
        <w:rPr>
          <w:rFonts w:ascii="Arial" w:hAnsi="Arial" w:cs="Arial"/>
        </w:rPr>
        <w:t>Jugendwart/Wettspielausschuss</w:t>
      </w:r>
    </w:p>
    <w:sectPr w:rsidR="00323B71" w:rsidRPr="00614C0C" w:rsidSect="00323B71">
      <w:footerReference w:type="default" r:id="rId9"/>
      <w:pgSz w:w="11906" w:h="16838"/>
      <w:pgMar w:top="74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D08ED" w14:textId="77777777" w:rsidR="00EE5ED9" w:rsidRDefault="00EE5ED9" w:rsidP="00323B71">
      <w:r>
        <w:separator/>
      </w:r>
    </w:p>
  </w:endnote>
  <w:endnote w:type="continuationSeparator" w:id="0">
    <w:p w14:paraId="0907EA4E" w14:textId="77777777" w:rsidR="00EE5ED9" w:rsidRDefault="00EE5ED9" w:rsidP="0032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62803" w14:textId="5A7A62AF" w:rsidR="00323B71" w:rsidRDefault="00323B71">
    <w:pPr>
      <w:pStyle w:val="Fuzeile"/>
    </w:pPr>
    <w:r>
      <w:t>Musterausschreibung Jugendcup Bremen und Umzu 202</w:t>
    </w:r>
    <w:r w:rsidR="00A04BDE">
      <w:t>4</w:t>
    </w:r>
    <w:r>
      <w:t xml:space="preserve"> - Pflichtinhalte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28A4" w14:textId="77777777" w:rsidR="00EE5ED9" w:rsidRDefault="00EE5ED9" w:rsidP="00323B71">
      <w:r>
        <w:separator/>
      </w:r>
    </w:p>
  </w:footnote>
  <w:footnote w:type="continuationSeparator" w:id="0">
    <w:p w14:paraId="39B201FE" w14:textId="77777777" w:rsidR="00EE5ED9" w:rsidRDefault="00EE5ED9" w:rsidP="00323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3E"/>
    <w:rsid w:val="0004693A"/>
    <w:rsid w:val="00097672"/>
    <w:rsid w:val="00122003"/>
    <w:rsid w:val="00200965"/>
    <w:rsid w:val="00203F61"/>
    <w:rsid w:val="002108EA"/>
    <w:rsid w:val="00210A26"/>
    <w:rsid w:val="00323B71"/>
    <w:rsid w:val="00335845"/>
    <w:rsid w:val="00363CCC"/>
    <w:rsid w:val="003A064F"/>
    <w:rsid w:val="004630B2"/>
    <w:rsid w:val="005431DC"/>
    <w:rsid w:val="005C68EA"/>
    <w:rsid w:val="00614C0C"/>
    <w:rsid w:val="00620A55"/>
    <w:rsid w:val="0066273F"/>
    <w:rsid w:val="006750CF"/>
    <w:rsid w:val="00675B1F"/>
    <w:rsid w:val="006C76DE"/>
    <w:rsid w:val="00731E95"/>
    <w:rsid w:val="0075259F"/>
    <w:rsid w:val="00814374"/>
    <w:rsid w:val="00930254"/>
    <w:rsid w:val="00951793"/>
    <w:rsid w:val="0097558D"/>
    <w:rsid w:val="00993741"/>
    <w:rsid w:val="009B1C04"/>
    <w:rsid w:val="00A04BDE"/>
    <w:rsid w:val="00A057F0"/>
    <w:rsid w:val="00A23CC8"/>
    <w:rsid w:val="00A62C39"/>
    <w:rsid w:val="00A66C03"/>
    <w:rsid w:val="00AD3B0A"/>
    <w:rsid w:val="00B106DE"/>
    <w:rsid w:val="00B67484"/>
    <w:rsid w:val="00BF23E2"/>
    <w:rsid w:val="00C061DE"/>
    <w:rsid w:val="00D0309D"/>
    <w:rsid w:val="00D742DF"/>
    <w:rsid w:val="00DD396E"/>
    <w:rsid w:val="00E22C3E"/>
    <w:rsid w:val="00E617AA"/>
    <w:rsid w:val="00EE5ED9"/>
    <w:rsid w:val="00EF1356"/>
    <w:rsid w:val="00FE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77F6"/>
  <w15:chartTrackingRefBased/>
  <w15:docId w15:val="{A325C984-7267-2A44-A830-87C9AA99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2C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eastAsia="Verdana" w:hAnsi="Verdana" w:cs="Verdana"/>
      <w:color w:val="000000"/>
      <w:u w:color="000000"/>
      <w:bdr w:val="nil"/>
      <w:lang w:eastAsia="de-DE"/>
    </w:rPr>
  </w:style>
  <w:style w:type="paragraph" w:styleId="berschrift3">
    <w:name w:val="heading 3"/>
    <w:next w:val="Standard"/>
    <w:link w:val="berschrift3Zchn"/>
    <w:uiPriority w:val="9"/>
    <w:unhideWhenUsed/>
    <w:qFormat/>
    <w:rsid w:val="00614C0C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Verdana" w:eastAsia="Arial Unicode MS" w:hAnsi="Verdana" w:cs="Arial Unicode MS"/>
      <w:b/>
      <w:bCs/>
      <w:color w:val="000000"/>
      <w:sz w:val="20"/>
      <w:szCs w:val="20"/>
      <w:u w:color="000000"/>
      <w:bdr w:val="ni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2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link w:val="TextkrperZchn"/>
    <w:rsid w:val="00E22C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eastAsia="Verdana" w:hAnsi="Verdana" w:cs="Verdana"/>
      <w:color w:val="000000"/>
      <w:sz w:val="18"/>
      <w:szCs w:val="18"/>
      <w:u w:color="000000"/>
      <w:bdr w:val="nil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E22C3E"/>
    <w:rPr>
      <w:rFonts w:ascii="Verdana" w:eastAsia="Verdana" w:hAnsi="Verdana" w:cs="Verdana"/>
      <w:color w:val="000000"/>
      <w:sz w:val="18"/>
      <w:szCs w:val="18"/>
      <w:u w:color="000000"/>
      <w:bdr w:val="nil"/>
      <w:lang w:eastAsia="de-DE"/>
    </w:rPr>
  </w:style>
  <w:style w:type="paragraph" w:styleId="Listenabsatz">
    <w:name w:val="List Paragraph"/>
    <w:basedOn w:val="Standard"/>
    <w:uiPriority w:val="34"/>
    <w:qFormat/>
    <w:rsid w:val="00614C0C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614C0C"/>
    <w:rPr>
      <w:rFonts w:ascii="Verdana" w:eastAsia="Arial Unicode MS" w:hAnsi="Verdana" w:cs="Arial Unicode MS"/>
      <w:b/>
      <w:bCs/>
      <w:color w:val="000000"/>
      <w:sz w:val="20"/>
      <w:szCs w:val="20"/>
      <w:u w:color="000000"/>
      <w:bdr w:val="nil"/>
      <w:lang w:eastAsia="de-DE"/>
    </w:rPr>
  </w:style>
  <w:style w:type="character" w:customStyle="1" w:styleId="Hyperlink0">
    <w:name w:val="Hyperlink.0"/>
    <w:basedOn w:val="Hyperlink"/>
    <w:rsid w:val="00614C0C"/>
    <w:rPr>
      <w:color w:val="0000FF"/>
      <w:u w:val="single" w:color="0000FF"/>
    </w:rPr>
  </w:style>
  <w:style w:type="character" w:styleId="Hyperlink">
    <w:name w:val="Hyperlink"/>
    <w:basedOn w:val="Absatz-Standardschriftart"/>
    <w:uiPriority w:val="99"/>
    <w:semiHidden/>
    <w:unhideWhenUsed/>
    <w:rsid w:val="00614C0C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23B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3B71"/>
    <w:rPr>
      <w:rFonts w:ascii="Verdana" w:eastAsia="Verdana" w:hAnsi="Verdana" w:cs="Verdana"/>
      <w:color w:val="000000"/>
      <w:u w:color="000000"/>
      <w:bdr w:val="nil"/>
      <w:lang w:eastAsia="de-DE"/>
    </w:rPr>
  </w:style>
  <w:style w:type="paragraph" w:styleId="Fuzeile">
    <w:name w:val="footer"/>
    <w:basedOn w:val="Standard"/>
    <w:link w:val="FuzeileZchn"/>
    <w:unhideWhenUsed/>
    <w:rsid w:val="00323B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3B71"/>
    <w:rPr>
      <w:rFonts w:ascii="Verdana" w:eastAsia="Verdana" w:hAnsi="Verdana" w:cs="Verdana"/>
      <w:color w:val="000000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jugendcup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Gnielinski</dc:creator>
  <cp:keywords/>
  <dc:description/>
  <cp:lastModifiedBy>Microsoft Office User</cp:lastModifiedBy>
  <cp:revision>7</cp:revision>
  <dcterms:created xsi:type="dcterms:W3CDTF">2024-03-16T11:41:00Z</dcterms:created>
  <dcterms:modified xsi:type="dcterms:W3CDTF">2024-05-10T11:30:00Z</dcterms:modified>
</cp:coreProperties>
</file>